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erphome.pl — polska platforma rezerwacyjna dla właścicieli apartamentów bez prowizji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erphome.pl to platforma umożliwiająca właścicielom apartamentów i obiektów noclegowych przyjmowanie rezerwacji bezpośrednich bez prowizji od transakcji. Usługa odpowiada na rosnące koszty pośrednictwa na platformach OTA takich jak Airbnb i Booking.com.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Właściciele apartamentów wakacyjnych w Polsce oddają średnio 15–20% przychodu z każdej rezerwacji platformom pośredniczącym. erphome.pl pozwala prowadzić własną stronę rezerwacyjną i przyjmować gości bezpośrednio — za stały abonament 99 zł netto miesięcznie, bez żadnej prowizji od rezerwacji.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Kluczowe funkcje platformy: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Własna strona rezerwacyjna dostępna pod adresem w domenie erphome.pl lub pod własną domeną właściciela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Synchronizacja kalendarzy iCal z Airbnb, Booking.com i innymi serwisami OTA — eliminuje ryzyko podwójnych rezerwacji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Powiadomienia o nowych rezerwacjach przez Telegram</w:t>
      </w:r>
    </w:p>
    <w:p>
      <w:pPr>
        <w:spacing w:before="0" w:after="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Obsługa wielu apartamentów w ramach jednego konta</w:t>
      </w:r>
    </w:p>
    <w:p>
      <w:pPr>
        <w:spacing w:before="0" w:after="150"/>
      </w:pPr>
      <w:r>
        <w:rPr>
          <w:rFonts w:ascii="Wingdings" w:hAnsi="Wingdings" w:eastAsia="Wingdings" w:cs="Wingdings"/>
          <w:sz w:val="14"/>
          <w:szCs w:val="14"/>
        </w:rPr>
        <w:t xml:space="preserve">l </w:t>
      </w:r>
      <w:r>
        <w:rPr>
          <w:rFonts w:ascii="calibri" w:hAnsi="calibri" w:eastAsia="calibri" w:cs="calibri"/>
          <w:sz w:val="24"/>
          <w:szCs w:val="24"/>
        </w:rPr>
        <w:t xml:space="preserve">Opcjonalna bramka płatnicza online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Platforma jest skierowana do właścicieli apartamentów wakacyjnych, domków letniskowych, pokoi gościnnych i innych obiektów noclegowych krótkoterminowych działających na polskim rynku.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Więcej informacji oraz możliwość założenia bezpłatnego konta testowego dostępne są na stronie erphome.pl.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2026-09-18T22:09:22+02:00</dcterms:created>
  <dcterms:modified xsi:type="dcterms:W3CDTF">2026-09-18T22:09:22+02:00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